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493A6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3699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109F">
              <w:rPr>
                <w:b/>
                <w:sz w:val="24"/>
                <w:szCs w:val="24"/>
              </w:rPr>
              <w:t>podstawy psychologii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36996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71082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</w:p>
          <w:p w:rsidR="00236996" w:rsidRPr="00742916" w:rsidRDefault="00236996" w:rsidP="0071082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108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71082D">
              <w:rPr>
                <w:sz w:val="24"/>
                <w:szCs w:val="24"/>
              </w:rPr>
              <w:t xml:space="preserve">: </w:t>
            </w:r>
            <w:r w:rsidR="00493A62">
              <w:rPr>
                <w:b/>
                <w:sz w:val="24"/>
                <w:szCs w:val="24"/>
              </w:rPr>
              <w:t xml:space="preserve">STUDIA  I </w:t>
            </w:r>
            <w:r w:rsidR="0071082D" w:rsidRPr="00493A62">
              <w:rPr>
                <w:b/>
                <w:sz w:val="24"/>
                <w:szCs w:val="24"/>
              </w:rPr>
              <w:t>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2F097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Irena Sorokosz,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>. Poznanie uwarunkowań funkcjonowania ucznia w wymiarze psychologicznym, tj. procesów poznawczych,  emocjonalno–motywacyjnych, różnic indywidualnych i osobowości. Dostarczenie studentom informacji związanych z zastosowaniem psychologii w procesie dydaktyczno-wychowawczym.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93A6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72908">
        <w:trPr>
          <w:cantSplit/>
          <w:trHeight w:val="91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74064C" w:rsidP="00F7290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rozszerzona i ugruntowaną </w:t>
            </w:r>
            <w:r w:rsidRPr="00BE69BC">
              <w:rPr>
                <w:sz w:val="24"/>
                <w:szCs w:val="28"/>
              </w:rPr>
              <w:t xml:space="preserve">wiedzę psychologiczną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F72908">
              <w:rPr>
                <w:sz w:val="24"/>
                <w:szCs w:val="28"/>
              </w:rPr>
              <w:t xml:space="preserve"> na poziomie edukacji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Default="000E688D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K_W04</w:t>
            </w:r>
          </w:p>
          <w:p w:rsidR="000E688D" w:rsidRPr="00637469" w:rsidRDefault="000E688D" w:rsidP="00637469">
            <w:pPr>
              <w:rPr>
                <w:sz w:val="22"/>
                <w:szCs w:val="22"/>
              </w:rPr>
            </w:pPr>
          </w:p>
          <w:p w:rsidR="00F93157" w:rsidRPr="00742916" w:rsidRDefault="000E688D" w:rsidP="000E688D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K_W01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CD3216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D3216">
              <w:rPr>
                <w:sz w:val="24"/>
                <w:szCs w:val="24"/>
              </w:rPr>
              <w:t>a wiedzę z zakresu procesów poznawczych</w:t>
            </w:r>
            <w:r>
              <w:rPr>
                <w:sz w:val="24"/>
                <w:szCs w:val="24"/>
              </w:rPr>
              <w:t>,</w:t>
            </w:r>
            <w:r w:rsidRPr="00CD3216">
              <w:rPr>
                <w:sz w:val="24"/>
                <w:szCs w:val="24"/>
              </w:rPr>
              <w:t xml:space="preserve"> emocjonalno–motywacyjnych </w:t>
            </w:r>
            <w:r>
              <w:rPr>
                <w:sz w:val="24"/>
                <w:szCs w:val="24"/>
              </w:rPr>
              <w:t xml:space="preserve">i osobowościowych oraz </w:t>
            </w:r>
            <w:r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Pr="00CD3216">
              <w:rPr>
                <w:sz w:val="24"/>
                <w:szCs w:val="24"/>
              </w:rPr>
              <w:t>sytuacjach edukacyjnych</w:t>
            </w:r>
            <w:r w:rsidR="00F72908">
              <w:rPr>
                <w:sz w:val="24"/>
                <w:szCs w:val="24"/>
              </w:rPr>
              <w:t xml:space="preserve"> z uwzględnieniem poziomu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Default="000E688D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K_W05</w:t>
            </w:r>
          </w:p>
          <w:p w:rsidR="000E688D" w:rsidRDefault="000E688D" w:rsidP="000E6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K_W02</w:t>
            </w:r>
          </w:p>
          <w:p w:rsidR="000E688D" w:rsidRPr="00637469" w:rsidRDefault="000E688D" w:rsidP="00637469">
            <w:pPr>
              <w:rPr>
                <w:sz w:val="22"/>
                <w:szCs w:val="22"/>
              </w:rPr>
            </w:pPr>
          </w:p>
          <w:p w:rsidR="00637469" w:rsidRPr="00742916" w:rsidRDefault="00637469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493A6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F72908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Default="000E688D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K_U01</w:t>
            </w:r>
          </w:p>
          <w:p w:rsidR="000E688D" w:rsidRDefault="000E688D" w:rsidP="000E6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K_U02</w:t>
            </w:r>
          </w:p>
          <w:p w:rsidR="000E688D" w:rsidRPr="00637469" w:rsidRDefault="000E688D" w:rsidP="00637469">
            <w:pPr>
              <w:rPr>
                <w:sz w:val="22"/>
                <w:szCs w:val="22"/>
              </w:rPr>
            </w:pP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74064C" w:rsidP="00973C73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Default="000E688D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37469" w:rsidRPr="00637469">
              <w:rPr>
                <w:sz w:val="22"/>
                <w:szCs w:val="22"/>
              </w:rPr>
              <w:t>_U05</w:t>
            </w:r>
          </w:p>
          <w:p w:rsidR="000E688D" w:rsidRDefault="000E688D" w:rsidP="000E6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K_U04</w:t>
            </w:r>
          </w:p>
          <w:p w:rsidR="000E688D" w:rsidRDefault="000E688D" w:rsidP="000E6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K_U07</w:t>
            </w:r>
          </w:p>
          <w:p w:rsidR="000E688D" w:rsidRPr="00637469" w:rsidRDefault="000E688D" w:rsidP="00637469">
            <w:pPr>
              <w:rPr>
                <w:sz w:val="22"/>
                <w:szCs w:val="22"/>
              </w:rPr>
            </w:pP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CA6BF7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 w:rsidR="0074064C">
              <w:rPr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CA6BF7" w:rsidRDefault="000E688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CA6BF7" w:rsidRPr="00CA6BF7">
              <w:rPr>
                <w:sz w:val="22"/>
                <w:szCs w:val="22"/>
              </w:rPr>
              <w:t>_K01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 zaangażowanie poprzez </w:t>
            </w:r>
            <w:r w:rsidR="00973C73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88D" w:rsidRDefault="000E688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K_K05 </w:t>
            </w:r>
          </w:p>
          <w:p w:rsidR="0074064C" w:rsidRPr="00CA6BF7" w:rsidRDefault="000E688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CA6BF7" w:rsidRPr="00CA6BF7">
              <w:rPr>
                <w:sz w:val="22"/>
                <w:szCs w:val="22"/>
              </w:rPr>
              <w:t>_K03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74064C" w:rsidRPr="001814DD" w:rsidRDefault="0074064C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>koncepcje człowieka: podejście psychodynamiczne, behawiorystyczne i poznawcze.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  <w:r w:rsidR="00BB6BE8">
              <w:rPr>
                <w:sz w:val="24"/>
                <w:szCs w:val="24"/>
              </w:rPr>
              <w:t>R</w:t>
            </w:r>
            <w:r w:rsidR="00BB6BE8" w:rsidRPr="000E59E5">
              <w:rPr>
                <w:sz w:val="24"/>
                <w:szCs w:val="24"/>
              </w:rPr>
              <w:t>ozwój myślenia w ontogenezie człowieka w nawiązaniu do koncepcji faz rozwoju myślenia według J. Piageta.</w:t>
            </w:r>
          </w:p>
          <w:p w:rsidR="00BB6BE8" w:rsidRPr="000E59E5" w:rsidRDefault="0074064C" w:rsidP="00BB6B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  <w:r w:rsidR="00BB6BE8" w:rsidRPr="000E59E5">
              <w:rPr>
                <w:sz w:val="24"/>
                <w:szCs w:val="24"/>
              </w:rPr>
              <w:t xml:space="preserve"> Sukcesy i porażki w aspekcie procesów edukacyjnych i wychowawczych.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0E59E5" w:rsidRDefault="00D62D5D" w:rsidP="007406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Adryjanek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Zysk i S-ka  Poznań 1995,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Mietzel,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>Gdańsk 2003,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Przetacznik-Gierowska, M., Makiełło-Jarża, G., </w:t>
            </w:r>
            <w:r w:rsidRPr="0074064C">
              <w:rPr>
                <w:i/>
                <w:sz w:val="24"/>
                <w:szCs w:val="24"/>
              </w:rPr>
              <w:t>Podstawy psychologii ogólnej</w:t>
            </w:r>
            <w:r w:rsidRPr="0074064C">
              <w:rPr>
                <w:sz w:val="24"/>
                <w:szCs w:val="24"/>
              </w:rPr>
              <w:t>, Warszawa 1989,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Strelau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G., Johnson R., McCann V., </w:t>
            </w:r>
            <w:r w:rsidRPr="0074064C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G., Johnson R., McCann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Brophy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Limont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Petty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Wykład informacyjny z prezentacją multimedialną, wykład problemowy </w:t>
            </w:r>
            <w:r w:rsidRPr="0074064C">
              <w:rPr>
                <w:sz w:val="24"/>
                <w:szCs w:val="24"/>
              </w:rPr>
              <w:lastRenderedPageBreak/>
              <w:t>objaśnienia. Ćwiczenia przedmiotowe, metody aktywizujące, dyskusja, pokaz,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Default="00125806" w:rsidP="00120E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7406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0E59E5">
              <w:rPr>
                <w:sz w:val="24"/>
                <w:szCs w:val="24"/>
              </w:rPr>
              <w:t>Egzamin pisemny</w:t>
            </w:r>
            <w:r w:rsidRPr="008D3C3A">
              <w:rPr>
                <w:sz w:val="24"/>
                <w:szCs w:val="24"/>
              </w:rPr>
              <w:t xml:space="preserve">, test z pytaniami </w:t>
            </w:r>
            <w:r w:rsidR="0004373D">
              <w:rPr>
                <w:sz w:val="24"/>
                <w:szCs w:val="24"/>
              </w:rPr>
              <w:t xml:space="preserve">zamkniętymi i </w:t>
            </w:r>
            <w:r w:rsidRPr="008D3C3A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2369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E688D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3699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99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369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0E688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C001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3699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E68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E68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36996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3699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4373D"/>
    <w:rsid w:val="00080698"/>
    <w:rsid w:val="000D2F4C"/>
    <w:rsid w:val="000E59E5"/>
    <w:rsid w:val="000E688D"/>
    <w:rsid w:val="00120E79"/>
    <w:rsid w:val="00125806"/>
    <w:rsid w:val="00176646"/>
    <w:rsid w:val="00236996"/>
    <w:rsid w:val="00292893"/>
    <w:rsid w:val="002F0970"/>
    <w:rsid w:val="00390545"/>
    <w:rsid w:val="003969C7"/>
    <w:rsid w:val="003A1788"/>
    <w:rsid w:val="003D4F64"/>
    <w:rsid w:val="00413CEA"/>
    <w:rsid w:val="004356DA"/>
    <w:rsid w:val="00493A62"/>
    <w:rsid w:val="004A44BD"/>
    <w:rsid w:val="004A5552"/>
    <w:rsid w:val="004E332F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371A"/>
    <w:rsid w:val="006953DC"/>
    <w:rsid w:val="006C7DB2"/>
    <w:rsid w:val="0071082D"/>
    <w:rsid w:val="0074064C"/>
    <w:rsid w:val="00761976"/>
    <w:rsid w:val="007B7766"/>
    <w:rsid w:val="007C0015"/>
    <w:rsid w:val="007E405A"/>
    <w:rsid w:val="007E578D"/>
    <w:rsid w:val="007E748C"/>
    <w:rsid w:val="007F2F27"/>
    <w:rsid w:val="00851FD1"/>
    <w:rsid w:val="00870E2A"/>
    <w:rsid w:val="0088121B"/>
    <w:rsid w:val="00890E5C"/>
    <w:rsid w:val="0089728D"/>
    <w:rsid w:val="008F250F"/>
    <w:rsid w:val="00900650"/>
    <w:rsid w:val="00973C73"/>
    <w:rsid w:val="00993744"/>
    <w:rsid w:val="00A27EE3"/>
    <w:rsid w:val="00AE5499"/>
    <w:rsid w:val="00BB6BE8"/>
    <w:rsid w:val="00BF3ADE"/>
    <w:rsid w:val="00C47BFC"/>
    <w:rsid w:val="00C94F3E"/>
    <w:rsid w:val="00CA6BF7"/>
    <w:rsid w:val="00CF109F"/>
    <w:rsid w:val="00CF3D2D"/>
    <w:rsid w:val="00D62D5D"/>
    <w:rsid w:val="00D828D1"/>
    <w:rsid w:val="00D84D91"/>
    <w:rsid w:val="00E64512"/>
    <w:rsid w:val="00EA2BC5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903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2019-09-11T09:50:00Z</dcterms:created>
  <dcterms:modified xsi:type="dcterms:W3CDTF">2019-09-18T20:56:00Z</dcterms:modified>
</cp:coreProperties>
</file>